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我单位在参加哈尔滨工业大学数据采集与控制子系统采购项目（二次）（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>HITZB-2020000054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年月日</w:t>
      </w: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63B59"/>
    <w:rsid w:val="00DA3E44"/>
    <w:rsid w:val="00EB28D7"/>
    <w:rsid w:val="00EF5A2C"/>
    <w:rsid w:val="00F204A1"/>
    <w:rsid w:val="00F5166A"/>
    <w:rsid w:val="00FE5BDE"/>
    <w:rsid w:val="084F362C"/>
    <w:rsid w:val="1E627E93"/>
    <w:rsid w:val="1FFA1B96"/>
    <w:rsid w:val="3ECB421C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2020-07-16T02:44:45Z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