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hint="eastAsia"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460" w:lineRule="exact"/>
        <w:ind w:firstLine="1124" w:firstLineChars="4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我单位在参加哈尔滨工业大学信息化校园专项教代会提案管理平台项目</w:t>
      </w:r>
      <w:r>
        <w:rPr>
          <w:rFonts w:hint="eastAsia" w:ascii="宋体" w:hAnsi="宋体" w:eastAsia="宋体" w:cs="宋体"/>
          <w:b/>
          <w:bCs/>
          <w:color w:val="auto"/>
          <w:kern w:val="0"/>
          <w:sz w:val="28"/>
          <w:szCs w:val="28"/>
        </w:rPr>
        <w:t>（HITZB-2020000160）的</w:t>
      </w:r>
      <w:r>
        <w:rPr>
          <w:rFonts w:hint="eastAsia" w:ascii="宋体" w:hAnsi="宋体" w:eastAsia="宋体" w:cs="宋体"/>
          <w:b/>
          <w:bCs/>
          <w:kern w:val="0"/>
          <w:sz w:val="28"/>
          <w:szCs w:val="28"/>
        </w:rPr>
        <w:t>招投标活动中，郑重承诺如下：</w:t>
      </w:r>
      <w:r>
        <w:rPr>
          <w:rFonts w:hint="eastAsia" w:ascii="宋体" w:hAnsi="宋体" w:eastAsia="宋体" w:cs="宋体"/>
          <w:b/>
          <w:bCs/>
          <w:kern w:val="0"/>
          <w:sz w:val="28"/>
          <w:szCs w:val="28"/>
        </w:rPr>
        <w:t xml:space="preserve"> </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二、所提供的一切材料都是真实、有效、合法的；</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九、本公司法定代表人、实际控制人、利</w:t>
      </w:r>
      <w:bookmarkStart w:id="0" w:name="_GoBack"/>
      <w:bookmarkEnd w:id="0"/>
      <w:r>
        <w:rPr>
          <w:rFonts w:hint="eastAsia" w:ascii="宋体" w:hAnsi="宋体" w:eastAsia="宋体" w:cs="宋体"/>
          <w:b/>
          <w:bCs/>
          <w:kern w:val="0"/>
          <w:sz w:val="28"/>
          <w:szCs w:val="28"/>
        </w:rPr>
        <w:t>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授权委托人签字：</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 xml:space="preserve"> 法定代表人签字（或名章）：</w:t>
      </w:r>
      <w:r>
        <w:rPr>
          <w:rFonts w:hint="eastAsia" w:ascii="宋体" w:hAnsi="宋体" w:eastAsia="宋体" w:cs="宋体"/>
          <w:b/>
          <w:bCs/>
          <w:kern w:val="0"/>
          <w:sz w:val="28"/>
          <w:szCs w:val="28"/>
        </w:rPr>
        <w:t xml:space="preserve">  </w:t>
      </w:r>
    </w:p>
    <w:p>
      <w:pPr>
        <w:widowControl/>
        <w:shd w:val="clear" w:color="auto" w:fill="FFFFFF"/>
        <w:spacing w:before="100" w:beforeAutospacing="1" w:after="133" w:line="460" w:lineRule="exact"/>
        <w:ind w:firstLine="7162" w:firstLineChars="2548"/>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（公章）</w:t>
      </w:r>
    </w:p>
    <w:p>
      <w:pPr>
        <w:spacing w:line="460" w:lineRule="exact"/>
        <w:ind w:firstLine="6184" w:firstLineChars="2200"/>
        <w:rPr>
          <w:rFonts w:hint="eastAsia" w:ascii="宋体" w:hAnsi="宋体" w:eastAsia="宋体" w:cs="宋体"/>
          <w:bCs/>
          <w:sz w:val="28"/>
          <w:szCs w:val="28"/>
        </w:rPr>
      </w:pPr>
      <w:r>
        <w:rPr>
          <w:rFonts w:hint="eastAsia" w:ascii="宋体" w:hAnsi="宋体" w:eastAsia="宋体" w:cs="宋体"/>
          <w:b/>
          <w:bCs/>
          <w:kern w:val="0"/>
          <w:sz w:val="28"/>
          <w:szCs w:val="28"/>
        </w:rPr>
        <w:t>年</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月</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日</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D421E4"/>
    <w:rsid w:val="00DA3E44"/>
    <w:rsid w:val="00EB28D7"/>
    <w:rsid w:val="00EF5A2C"/>
    <w:rsid w:val="00F204A1"/>
    <w:rsid w:val="00F5166A"/>
    <w:rsid w:val="00FC17B8"/>
    <w:rsid w:val="084F362C"/>
    <w:rsid w:val="0BB1297B"/>
    <w:rsid w:val="1E627E93"/>
    <w:rsid w:val="1FFA1B96"/>
    <w:rsid w:val="2A3649A9"/>
    <w:rsid w:val="45144F2B"/>
    <w:rsid w:val="456B7EA5"/>
    <w:rsid w:val="48CD6813"/>
    <w:rsid w:val="499B4227"/>
    <w:rsid w:val="5FB52262"/>
    <w:rsid w:val="623F28C6"/>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48</Words>
  <Characters>280</Characters>
  <Lines>2</Lines>
  <Paragraphs>1</Paragraphs>
  <TotalTime>0</TotalTime>
  <ScaleCrop>false</ScaleCrop>
  <LinksUpToDate>false</LinksUpToDate>
  <CharactersWithSpaces>327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2020-11-26T08:24:15Z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