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5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HITZB-2020000170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哈尔滨工业大学改善基</w:t>
            </w:r>
            <w:bookmarkStart w:id="0" w:name="_GoBack"/>
            <w:bookmarkEnd w:id="0"/>
            <w:r>
              <w:rPr>
                <w:rFonts w:hint="eastAsia"/>
                <w:b/>
                <w:kern w:val="0"/>
                <w:szCs w:val="21"/>
              </w:rPr>
              <w:t>本办学条件项目出口流控设备采购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Times New Roman" w:hAnsi="Times New Roman" w:cs="Times New Roman" w:eastAsiaTheme="majorEastAsia"/>
                <w:b/>
                <w:bCs/>
                <w:kern w:val="0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kern w:val="0"/>
              </w:rPr>
              <w:t>线上报名</w:t>
            </w:r>
          </w:p>
          <w:p>
            <w:pPr>
              <w:widowControl/>
              <w:spacing w:line="385" w:lineRule="atLeast"/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2E68FD"/>
    <w:rsid w:val="0032410B"/>
    <w:rsid w:val="00324756"/>
    <w:rsid w:val="003479EB"/>
    <w:rsid w:val="0037497A"/>
    <w:rsid w:val="0038185A"/>
    <w:rsid w:val="00415037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006A9"/>
    <w:rsid w:val="0072733F"/>
    <w:rsid w:val="00731243"/>
    <w:rsid w:val="00744015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1A7A6F27"/>
    <w:rsid w:val="2A796620"/>
    <w:rsid w:val="3F480591"/>
    <w:rsid w:val="4126090E"/>
    <w:rsid w:val="48DD2E4F"/>
    <w:rsid w:val="4E7E4BEC"/>
    <w:rsid w:val="5BE255DB"/>
    <w:rsid w:val="6BD22B08"/>
    <w:rsid w:val="6DF85793"/>
    <w:rsid w:val="6E6407E7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81</Words>
  <Characters>463</Characters>
  <Lines>3</Lines>
  <Paragraphs>1</Paragraphs>
  <TotalTime>4</TotalTime>
  <ScaleCrop>false</ScaleCrop>
  <LinksUpToDate>false</LinksUpToDate>
  <CharactersWithSpaces>543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2020-12-22T01:33:24Z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