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6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2021-GFFW-380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哈尔滨工业大学南苑餐厅保洁消毒外包服务采购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线上报名</w:t>
            </w:r>
          </w:p>
          <w:p>
            <w:pPr>
              <w:widowControl/>
              <w:jc w:val="left"/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EF22BC8"/>
    <w:rsid w:val="0F71209B"/>
    <w:rsid w:val="0FB104A9"/>
    <w:rsid w:val="10CF0A25"/>
    <w:rsid w:val="1A7A6F27"/>
    <w:rsid w:val="2B076268"/>
    <w:rsid w:val="38AC38B4"/>
    <w:rsid w:val="3F480591"/>
    <w:rsid w:val="4126090E"/>
    <w:rsid w:val="48DD2E4F"/>
    <w:rsid w:val="4E7E4BEC"/>
    <w:rsid w:val="534449AC"/>
    <w:rsid w:val="58476E29"/>
    <w:rsid w:val="5BE255DB"/>
    <w:rsid w:val="629C6EBE"/>
    <w:rsid w:val="632A77BD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2021-09-16T03:14:58Z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2B4F16FDE3BD40DBBEAB82ADFDEB5F2C</vt:lpwstr>
  </property>
</Properties>
</file>