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spacing w:line="240" w:lineRule="atLeast"/>
        <w:jc w:val="center"/>
        <w:rPr>
          <w:rFonts w:hAnsi="华文仿宋" w:eastAsia="华文仿宋"/>
          <w:b/>
          <w:bCs/>
          <w:sz w:val="24"/>
        </w:rPr>
      </w:pPr>
      <w:r>
        <w:rPr>
          <w:rFonts w:hint="eastAsia" w:hAnsi="华文仿宋" w:eastAsia="华文仿宋"/>
          <w:b/>
          <w:bCs/>
          <w:sz w:val="24"/>
        </w:rPr>
        <w:t>（1-1）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eastAsia="zh-CN"/>
              </w:rPr>
              <w:t>2022-GFCG-042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eastAsia="zh-CN"/>
              </w:rPr>
              <w:t>哈尔滨工业大学医院呼吸道病毒检测试剂采购项目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委托代理人姓名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  <w:bookmarkStart w:id="0" w:name="_GoBack"/>
            <w:bookmarkEnd w:id="0"/>
          </w:p>
          <w:p>
            <w:pPr>
              <w:pStyle w:val="9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医疗器械生产许可证或医疗器械经营许可证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公章），同时将相关材料装订到响应文件中。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276" w:right="1800" w:bottom="53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B568C"/>
    <w:rsid w:val="000E5EDC"/>
    <w:rsid w:val="00122FE0"/>
    <w:rsid w:val="0013309C"/>
    <w:rsid w:val="001806A9"/>
    <w:rsid w:val="00181141"/>
    <w:rsid w:val="001A13A9"/>
    <w:rsid w:val="001D631A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FF021B2"/>
    <w:rsid w:val="59923D71"/>
    <w:rsid w:val="59DC5C7C"/>
    <w:rsid w:val="5B9B234D"/>
    <w:rsid w:val="5D503BC3"/>
    <w:rsid w:val="61DD3C24"/>
    <w:rsid w:val="69434535"/>
    <w:rsid w:val="6DF85793"/>
    <w:rsid w:val="6ED01CBF"/>
    <w:rsid w:val="72AE7445"/>
    <w:rsid w:val="74BB5456"/>
    <w:rsid w:val="7928684B"/>
    <w:rsid w:val="7CA55DDD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387</Words>
  <Characters>180</Characters>
  <Lines>1</Lines>
  <Paragraphs>1</Paragraphs>
  <TotalTime>0</TotalTime>
  <ScaleCrop>false</ScaleCrop>
  <LinksUpToDate>false</LinksUpToDate>
  <CharactersWithSpaces>566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WPS_1642326638</cp:lastModifiedBy>
  <dcterms:modified xsi:type="dcterms:W3CDTF">2022-03-07T01:46:46Z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B4BEBFF5A80F4C9CBADB2317BD83AD7B</vt:lpwstr>
  </property>
</Properties>
</file>